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15E3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○開閉会式は実施しない。コート表彰後，全国大会関係</w:t>
      </w:r>
    </w:p>
    <w:p w14:paraId="4D4373D7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９：００に審判長より，開会宣言</w:t>
      </w:r>
    </w:p>
    <w:p w14:paraId="2FBFD8CC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14:paraId="6DECCDD8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○形競技について</w:t>
      </w:r>
    </w:p>
    <w:p w14:paraId="30A1B91A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14:paraId="4746E7FF" w14:textId="3433EDF3" w:rsidR="00896729" w:rsidRDefault="00896729" w:rsidP="0089672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969C3">
        <w:rPr>
          <w:rFonts w:ascii="Times New Roman" w:hAnsi="Times New Roman" w:cs="ＭＳ 明朝" w:hint="eastAsia"/>
          <w:color w:val="000000"/>
          <w:kern w:val="0"/>
          <w:szCs w:val="21"/>
        </w:rPr>
        <w:t>２年男子のみ予選・準決勝・決勝を実施し，２年男子以外は，予選・決勝の実施とします。</w:t>
      </w:r>
    </w:p>
    <w:p w14:paraId="6B0415CD" w14:textId="08759566" w:rsidR="00D4515A" w:rsidRPr="00896729" w:rsidRDefault="00D4515A" w:rsidP="00D4515A">
      <w:pPr>
        <w:overflowPunct w:val="0"/>
        <w:textAlignment w:val="baseline"/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 xml:space="preserve">※　</w:t>
      </w: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>参加</w:t>
      </w: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>人数が少なかった</w:t>
      </w: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>た</w:t>
      </w:r>
      <w:r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  <w:t>め。</w:t>
      </w:r>
    </w:p>
    <w:p w14:paraId="063EFB68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１年　女子個人形（７名）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１年　男子個人形（４名）</w:t>
      </w:r>
    </w:p>
    <w:p w14:paraId="393F691F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２年　女子個人形（４名）　　　</w:t>
      </w:r>
      <w:r w:rsidRPr="0089672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２年　男子個人形（</w:t>
      </w:r>
      <w:r w:rsidRPr="00896729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名）</w:t>
      </w:r>
    </w:p>
    <w:p w14:paraId="242124C8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14:paraId="13C70FD8" w14:textId="5494B965" w:rsidR="006262D9" w:rsidRDefault="00896729" w:rsidP="0089672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262D9">
        <w:rPr>
          <w:rFonts w:ascii="Times New Roman" w:hAnsi="Times New Roman" w:cs="ＭＳ 明朝" w:hint="eastAsia"/>
          <w:color w:val="000000"/>
          <w:kern w:val="0"/>
          <w:szCs w:val="21"/>
        </w:rPr>
        <w:t>観客について</w:t>
      </w:r>
    </w:p>
    <w:p w14:paraId="279D61E3" w14:textId="77777777" w:rsidR="006262D9" w:rsidRDefault="006262D9" w:rsidP="0089672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799F701" w14:textId="191EFE13" w:rsidR="00896729" w:rsidRPr="00896729" w:rsidRDefault="006262D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96729"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受け付け終了後，競技に参加する</w:t>
      </w:r>
      <w:r w:rsidR="00896729" w:rsidRPr="00896729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保護者</w:t>
      </w:r>
      <w:r w:rsidR="00585428" w:rsidRPr="00D4515A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１名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のみ</w:t>
      </w:r>
      <w:r w:rsidR="00896729"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。その後は，負けた選手の保護者は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退場となります</w:t>
      </w:r>
      <w:r w:rsidR="00896729"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会場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の制限が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100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名以内のため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です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ご了承ください。</w:t>
      </w:r>
    </w:p>
    <w:p w14:paraId="48A5C77E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14:paraId="1AE2F65B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>1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年男女の形競技に参加（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>11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名）</w:t>
      </w:r>
    </w:p>
    <w:p w14:paraId="1011C2C6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その後，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      2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年男女の形　　　　　（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>14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名）</w:t>
      </w:r>
    </w:p>
    <w:p w14:paraId="1469E4DF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>1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年男女の組手　　　　（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>19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名）</w:t>
      </w:r>
    </w:p>
    <w:p w14:paraId="3D7E08AB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>2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年男女の組手　　　　（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>17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名）</w:t>
      </w:r>
    </w:p>
    <w:p w14:paraId="271F50CE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14:paraId="70D096F8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９：１５　　　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１年　女子個人形（Ａ）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１年　男子個人形（Ｂ）</w:t>
      </w:r>
    </w:p>
    <w:p w14:paraId="0D3C9B1D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２年　女子個人形（Ａ）　　　</w:t>
      </w:r>
      <w:r w:rsidRPr="0089672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２年　男子個人形（Ｂ）</w:t>
      </w:r>
    </w:p>
    <w:p w14:paraId="6917541E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１年　女子組手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（Ａ）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    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１年　男子組手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（Ｂ）</w:t>
      </w:r>
    </w:p>
    <w:p w14:paraId="3F02DFA9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２年　男子組手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（Ａ）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     </w:t>
      </w:r>
      <w:r w:rsidRPr="00896729">
        <w:rPr>
          <w:rFonts w:ascii="ＭＳ 明朝" w:hAnsi="Times New Roman" w:cs="ＭＳ 明朝" w:hint="eastAsia"/>
          <w:color w:val="000000"/>
          <w:kern w:val="0"/>
          <w:szCs w:val="21"/>
        </w:rPr>
        <w:t>２年　女子組手</w:t>
      </w: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（Ｂ）</w:t>
      </w:r>
    </w:p>
    <w:p w14:paraId="6C4B2B49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14:paraId="1AC88802" w14:textId="77777777" w:rsidR="00896729" w:rsidRPr="00896729" w:rsidRDefault="00896729" w:rsidP="00896729">
      <w:pPr>
        <w:overflowPunct w:val="0"/>
        <w:ind w:left="1488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※　１２時前後に昼食を入れる。</w:t>
      </w:r>
    </w:p>
    <w:p w14:paraId="1A166B34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</w:p>
    <w:p w14:paraId="691B5F63" w14:textId="77777777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○全国大会関係</w:t>
      </w:r>
    </w:p>
    <w:p w14:paraId="31675BE8" w14:textId="3A6E84A1" w:rsidR="00585428" w:rsidRDefault="00896729" w:rsidP="0089672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・出場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決定した選手の保護者は連絡のため，</w:t>
      </w:r>
      <w:r w:rsidR="00585428" w:rsidRPr="00D4515A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競技終了後一斉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に集めます。</w:t>
      </w:r>
    </w:p>
    <w:p w14:paraId="5A274D54" w14:textId="22BABF83" w:rsidR="00896729" w:rsidRPr="00896729" w:rsidRDefault="00585428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96729"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・全国中学生大会申込書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の提出をお願いします</w:t>
      </w:r>
      <w:r w:rsidR="00896729"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。（添付資料です）</w:t>
      </w:r>
    </w:p>
    <w:p w14:paraId="30CE6CBA" w14:textId="01CCBFA2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・参加費は１２月５日に集め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ます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14:paraId="4FF31167" w14:textId="31C34F3C" w:rsidR="00896729" w:rsidRPr="00896729" w:rsidRDefault="0089672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・監督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は１名，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コーチは１名のみ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となります。</w:t>
      </w:r>
      <w:r w:rsidR="00585428">
        <w:rPr>
          <w:rFonts w:ascii="Times New Roman" w:hAnsi="Times New Roman" w:cs="ＭＳ 明朝" w:hint="eastAsia"/>
          <w:color w:val="000000"/>
          <w:kern w:val="0"/>
          <w:szCs w:val="21"/>
        </w:rPr>
        <w:t>中空連から依頼します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14:paraId="09193922" w14:textId="77777777" w:rsidR="006262D9" w:rsidRDefault="00896729" w:rsidP="0089672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・参加保護者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連絡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取り合えるように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するために，連絡先を確認します</w:t>
      </w:r>
      <w:r w:rsidRPr="00896729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昨年度は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ID</w:t>
      </w:r>
    </w:p>
    <w:p w14:paraId="3AEF7BA7" w14:textId="5EE1BF9C" w:rsidR="00896729" w:rsidRPr="00896729" w:rsidRDefault="006262D9" w:rsidP="0089672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D4515A">
        <w:rPr>
          <w:rFonts w:ascii="Times New Roman" w:hAnsi="Times New Roman" w:cs="ＭＳ 明朝" w:hint="eastAsia"/>
          <w:color w:val="000000"/>
          <w:kern w:val="0"/>
          <w:szCs w:val="21"/>
        </w:rPr>
        <w:t>の引き渡し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をスムーズに行うことが目的です。</w:t>
      </w:r>
      <w:r w:rsidR="00896729" w:rsidRPr="00896729">
        <w:rPr>
          <w:rFonts w:ascii="Times New Roman" w:hAnsi="Times New Roman" w:cs="ＭＳ 明朝" w:hint="eastAsia"/>
          <w:color w:val="000000"/>
          <w:kern w:val="0"/>
          <w:szCs w:val="21"/>
        </w:rPr>
        <w:t>代表者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を決められると助かります。</w:t>
      </w:r>
    </w:p>
    <w:p w14:paraId="4A0A6C78" w14:textId="77777777" w:rsidR="006262D9" w:rsidRDefault="006262D9">
      <w:r>
        <w:rPr>
          <w:rFonts w:hint="eastAsia"/>
        </w:rPr>
        <w:t xml:space="preserve">　・全国大会の事務局からの連絡事項等，必要事項はすべてホームページを利用する予定</w:t>
      </w:r>
    </w:p>
    <w:p w14:paraId="69752C45" w14:textId="73C7DF3D" w:rsidR="0073495E" w:rsidRPr="00896729" w:rsidRDefault="006262D9">
      <w:r>
        <w:rPr>
          <w:rFonts w:hint="eastAsia"/>
        </w:rPr>
        <w:t xml:space="preserve">　　です。</w:t>
      </w:r>
    </w:p>
    <w:sectPr w:rsidR="0073495E" w:rsidRPr="00896729" w:rsidSect="0089672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29"/>
    <w:rsid w:val="00585428"/>
    <w:rsid w:val="006262D9"/>
    <w:rsid w:val="006969C3"/>
    <w:rsid w:val="0073495E"/>
    <w:rsid w:val="00896729"/>
    <w:rsid w:val="00D4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DFDD7"/>
  <w15:chartTrackingRefBased/>
  <w15:docId w15:val="{6417236E-3024-4563-B8AC-546C3B9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金久中学校教師21</dc:creator>
  <cp:keywords/>
  <dc:description/>
  <cp:lastModifiedBy>金久中学校教師21</cp:lastModifiedBy>
  <cp:revision>1</cp:revision>
  <dcterms:created xsi:type="dcterms:W3CDTF">2021-11-29T03:30:00Z</dcterms:created>
  <dcterms:modified xsi:type="dcterms:W3CDTF">2021-11-29T04:51:00Z</dcterms:modified>
</cp:coreProperties>
</file>